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05E" w:rsidRDefault="007B605E">
      <w:pPr>
        <w:jc w:val="right"/>
        <w:rPr>
          <w:sz w:val="22"/>
        </w:rPr>
      </w:pPr>
    </w:p>
    <w:p w:rsidR="007B605E" w:rsidRDefault="00875676">
      <w:pPr>
        <w:jc w:val="right"/>
        <w:rPr>
          <w:rFonts w:ascii="Arial" w:hAnsi="Arial"/>
          <w:b/>
          <w:sz w:val="22"/>
        </w:rPr>
      </w:pPr>
      <w:r w:rsidRPr="00875676">
        <w:rPr>
          <w:noProof/>
        </w:rPr>
        <w:pict>
          <v:rect id="_x0000_s1026" style="position:absolute;left:0;text-align:left;margin-left:14.25pt;margin-top:.55pt;width:91.2pt;height:67.65pt;z-index:251657728;mso-wrap-style:none" o:allowincell="f" filled="f" stroked="f" strokeweight="0">
            <v:textbox style="mso-fit-shape-to-text:t" inset="0,0,0,0">
              <w:txbxContent>
                <w:p w:rsidR="007B605E" w:rsidRDefault="00C8143B">
                  <w:r>
                    <w:rPr>
                      <w:noProof/>
                      <w:sz w:val="20"/>
                    </w:rPr>
                    <w:drawing>
                      <wp:inline distT="0" distB="0" distL="0" distR="0">
                        <wp:extent cx="1333500" cy="105727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333500" cy="1057275"/>
                                </a:xfrm>
                                <a:prstGeom prst="rect">
                                  <a:avLst/>
                                </a:prstGeom>
                                <a:noFill/>
                                <a:ln w="9525">
                                  <a:noFill/>
                                  <a:miter lim="800000"/>
                                  <a:headEnd/>
                                  <a:tailEnd/>
                                </a:ln>
                              </pic:spPr>
                            </pic:pic>
                          </a:graphicData>
                        </a:graphic>
                      </wp:inline>
                    </w:drawing>
                  </w:r>
                </w:p>
              </w:txbxContent>
            </v:textbox>
          </v:rect>
        </w:pict>
      </w:r>
      <w:r w:rsidR="00FF26D1">
        <w:rPr>
          <w:rFonts w:ascii="Arial" w:hAnsi="Arial"/>
          <w:b/>
          <w:sz w:val="22"/>
        </w:rPr>
        <w:t>Gesangverein Concordia</w:t>
      </w:r>
    </w:p>
    <w:p w:rsidR="007B605E" w:rsidRDefault="00FF26D1">
      <w:pPr>
        <w:jc w:val="right"/>
        <w:rPr>
          <w:rFonts w:ascii="Arial" w:hAnsi="Arial"/>
          <w:b/>
          <w:sz w:val="22"/>
        </w:rPr>
      </w:pPr>
      <w:r>
        <w:rPr>
          <w:rFonts w:ascii="Arial" w:hAnsi="Arial"/>
          <w:b/>
          <w:sz w:val="22"/>
        </w:rPr>
        <w:t>Petersaurach</w:t>
      </w:r>
    </w:p>
    <w:p w:rsidR="001A0254" w:rsidRDefault="00FF26D1">
      <w:pPr>
        <w:jc w:val="right"/>
        <w:rPr>
          <w:rFonts w:ascii="Arial" w:hAnsi="Arial"/>
          <w:sz w:val="22"/>
        </w:rPr>
      </w:pPr>
      <w:r>
        <w:rPr>
          <w:rFonts w:ascii="Arial" w:hAnsi="Arial"/>
          <w:sz w:val="22"/>
        </w:rPr>
        <w:t>Mitglied im Fränkischen Sängerbund</w:t>
      </w:r>
    </w:p>
    <w:p w:rsidR="007B605E" w:rsidRDefault="00FF26D1">
      <w:pPr>
        <w:jc w:val="right"/>
        <w:rPr>
          <w:rFonts w:ascii="Arial" w:hAnsi="Arial"/>
          <w:sz w:val="16"/>
        </w:rPr>
      </w:pPr>
      <w:r>
        <w:rPr>
          <w:rFonts w:ascii="Arial" w:hAnsi="Arial"/>
          <w:b/>
          <w:sz w:val="22"/>
        </w:rPr>
        <w:t>www.</w:t>
      </w:r>
      <w:r w:rsidR="00F83B1C">
        <w:rPr>
          <w:rFonts w:ascii="Arial" w:hAnsi="Arial"/>
          <w:b/>
          <w:sz w:val="22"/>
        </w:rPr>
        <w:t>chor-petersaurach.de</w:t>
      </w:r>
    </w:p>
    <w:p w:rsidR="007B605E" w:rsidRPr="00F477F2" w:rsidRDefault="001A0254">
      <w:pPr>
        <w:pBdr>
          <w:bottom w:val="single" w:sz="6" w:space="1" w:color="auto"/>
        </w:pBdr>
        <w:jc w:val="right"/>
        <w:rPr>
          <w:rFonts w:ascii="Arial" w:hAnsi="Arial"/>
          <w:sz w:val="22"/>
        </w:rPr>
      </w:pPr>
      <w:r>
        <w:rPr>
          <w:rFonts w:ascii="Arial" w:hAnsi="Arial"/>
          <w:sz w:val="22"/>
        </w:rPr>
        <w:t>concordia1894.petersaurach@gmail.com</w:t>
      </w:r>
    </w:p>
    <w:p w:rsidR="00EF211D" w:rsidRPr="006A3E09" w:rsidRDefault="00EF211D">
      <w:pPr>
        <w:pBdr>
          <w:bottom w:val="single" w:sz="6" w:space="1" w:color="auto"/>
        </w:pBdr>
        <w:jc w:val="right"/>
        <w:rPr>
          <w:rFonts w:ascii="Arial" w:hAnsi="Arial"/>
          <w:sz w:val="22"/>
        </w:rPr>
      </w:pPr>
    </w:p>
    <w:p w:rsidR="008D22F9" w:rsidRPr="008D22F9" w:rsidRDefault="008D22F9">
      <w:pPr>
        <w:pBdr>
          <w:bottom w:val="single" w:sz="6" w:space="1" w:color="auto"/>
        </w:pBdr>
        <w:jc w:val="right"/>
        <w:rPr>
          <w:rFonts w:ascii="Arial" w:hAnsi="Arial"/>
          <w:sz w:val="16"/>
          <w:szCs w:val="16"/>
        </w:rPr>
      </w:pPr>
    </w:p>
    <w:p w:rsidR="007B605E" w:rsidRDefault="007B605E">
      <w:pPr>
        <w:spacing w:before="24"/>
        <w:rPr>
          <w:sz w:val="16"/>
        </w:rPr>
      </w:pPr>
    </w:p>
    <w:p w:rsidR="007B605E" w:rsidRDefault="001A0254">
      <w:pPr>
        <w:spacing w:before="24"/>
        <w:rPr>
          <w:rFonts w:ascii="Arial" w:hAnsi="Arial"/>
          <w:sz w:val="16"/>
        </w:rPr>
      </w:pPr>
      <w:r>
        <w:rPr>
          <w:rFonts w:ascii="Arial" w:hAnsi="Arial"/>
          <w:sz w:val="16"/>
        </w:rPr>
        <w:t xml:space="preserve">GV Concordia Petersaurach, Am </w:t>
      </w:r>
      <w:proofErr w:type="spellStart"/>
      <w:r>
        <w:rPr>
          <w:rFonts w:ascii="Arial" w:hAnsi="Arial"/>
          <w:sz w:val="16"/>
        </w:rPr>
        <w:t>Häuslesacker</w:t>
      </w:r>
      <w:proofErr w:type="spellEnd"/>
      <w:r>
        <w:rPr>
          <w:rFonts w:ascii="Arial" w:hAnsi="Arial"/>
          <w:sz w:val="16"/>
        </w:rPr>
        <w:t xml:space="preserve"> 7, 91564 </w:t>
      </w:r>
      <w:proofErr w:type="spellStart"/>
      <w:r>
        <w:rPr>
          <w:rFonts w:ascii="Arial" w:hAnsi="Arial"/>
          <w:sz w:val="16"/>
        </w:rPr>
        <w:t>Neuendettelsau</w:t>
      </w:r>
      <w:proofErr w:type="spellEnd"/>
    </w:p>
    <w:p w:rsidR="007B605E" w:rsidRDefault="007B605E">
      <w:pPr>
        <w:rPr>
          <w:sz w:val="20"/>
        </w:rPr>
      </w:pPr>
    </w:p>
    <w:p w:rsidR="007B605E" w:rsidRDefault="007B605E">
      <w:pPr>
        <w:rPr>
          <w:sz w:val="22"/>
        </w:rPr>
      </w:pPr>
    </w:p>
    <w:p w:rsidR="007B605E" w:rsidRDefault="007B605E">
      <w:pPr>
        <w:rPr>
          <w:sz w:val="20"/>
        </w:rPr>
      </w:pPr>
    </w:p>
    <w:p w:rsidR="007B605E" w:rsidRDefault="00FF26D1">
      <w:pPr>
        <w:rPr>
          <w:rFonts w:ascii="Arial" w:hAnsi="Arial"/>
          <w:sz w:val="22"/>
        </w:rPr>
      </w:pPr>
      <w:r>
        <w:rPr>
          <w:rFonts w:ascii="Arial" w:hAnsi="Arial"/>
          <w:sz w:val="22"/>
        </w:rPr>
        <w:t>x</w:t>
      </w:r>
    </w:p>
    <w:p w:rsidR="007B605E" w:rsidRDefault="00FF26D1">
      <w:pPr>
        <w:rPr>
          <w:rFonts w:ascii="Arial" w:hAnsi="Arial"/>
          <w:sz w:val="22"/>
        </w:rPr>
      </w:pPr>
      <w:r>
        <w:rPr>
          <w:rFonts w:ascii="Arial" w:hAnsi="Arial"/>
          <w:sz w:val="22"/>
        </w:rPr>
        <w:t>x</w:t>
      </w:r>
      <w:bookmarkStart w:id="0" w:name="_GoBack"/>
      <w:bookmarkEnd w:id="0"/>
    </w:p>
    <w:p w:rsidR="007B605E" w:rsidRDefault="00FF26D1">
      <w:pPr>
        <w:rPr>
          <w:rFonts w:ascii="Arial" w:hAnsi="Arial"/>
          <w:sz w:val="22"/>
        </w:rPr>
      </w:pPr>
      <w:r>
        <w:rPr>
          <w:rFonts w:ascii="Arial" w:hAnsi="Arial"/>
          <w:sz w:val="22"/>
        </w:rPr>
        <w:t>x</w:t>
      </w:r>
    </w:p>
    <w:p w:rsidR="007B605E" w:rsidRDefault="00FF26D1">
      <w:pPr>
        <w:rPr>
          <w:rFonts w:ascii="Arial" w:hAnsi="Arial"/>
          <w:sz w:val="22"/>
        </w:rPr>
      </w:pPr>
      <w:r>
        <w:rPr>
          <w:rFonts w:ascii="Arial" w:hAnsi="Arial"/>
          <w:sz w:val="22"/>
        </w:rPr>
        <w:t>x</w:t>
      </w:r>
    </w:p>
    <w:p w:rsidR="007B605E" w:rsidRDefault="007B605E">
      <w:pPr>
        <w:rPr>
          <w:sz w:val="20"/>
        </w:rPr>
      </w:pPr>
    </w:p>
    <w:p w:rsidR="007B605E" w:rsidRDefault="007B605E">
      <w:pPr>
        <w:rPr>
          <w:sz w:val="22"/>
        </w:rPr>
      </w:pPr>
    </w:p>
    <w:p w:rsidR="007B605E" w:rsidRDefault="007B605E">
      <w:pPr>
        <w:rPr>
          <w:sz w:val="22"/>
        </w:rPr>
      </w:pPr>
    </w:p>
    <w:p w:rsidR="007B605E" w:rsidRDefault="00FF26D1">
      <w:pPr>
        <w:framePr w:wrap="auto" w:vAnchor="text" w:hAnchor="page" w:x="862" w:y="200"/>
        <w:tabs>
          <w:tab w:val="left" w:pos="2835"/>
          <w:tab w:val="left" w:pos="5670"/>
          <w:tab w:val="left" w:pos="7797"/>
          <w:tab w:val="left" w:pos="9072"/>
        </w:tabs>
        <w:rPr>
          <w:rFonts w:ascii="Courier New" w:hAnsi="Courier New"/>
          <w:sz w:val="20"/>
        </w:rPr>
      </w:pPr>
      <w:r>
        <w:rPr>
          <w:rFonts w:ascii="Courier New" w:hAnsi="Courier New"/>
          <w:sz w:val="20"/>
        </w:rPr>
        <w:t>_</w:t>
      </w:r>
    </w:p>
    <w:p w:rsidR="007B605E" w:rsidRDefault="007B605E">
      <w:pPr>
        <w:tabs>
          <w:tab w:val="left" w:pos="2835"/>
          <w:tab w:val="left" w:pos="5670"/>
          <w:tab w:val="left" w:pos="7797"/>
          <w:tab w:val="left" w:pos="9072"/>
        </w:tabs>
        <w:rPr>
          <w:sz w:val="18"/>
        </w:rPr>
      </w:pPr>
    </w:p>
    <w:p w:rsidR="007B605E" w:rsidRDefault="00FF26D1">
      <w:pPr>
        <w:tabs>
          <w:tab w:val="left" w:pos="2835"/>
          <w:tab w:val="left" w:pos="5670"/>
          <w:tab w:val="left" w:pos="7797"/>
          <w:tab w:val="left" w:pos="9072"/>
        </w:tabs>
        <w:spacing w:before="120"/>
        <w:rPr>
          <w:rFonts w:ascii="Arial" w:hAnsi="Arial"/>
          <w:sz w:val="16"/>
        </w:rPr>
      </w:pPr>
      <w:r>
        <w:rPr>
          <w:rFonts w:ascii="Arial" w:hAnsi="Arial"/>
          <w:sz w:val="16"/>
        </w:rPr>
        <w:t>Ihre Zeichen, Ihre Nachricht vom</w:t>
      </w:r>
      <w:r>
        <w:rPr>
          <w:rFonts w:ascii="Arial" w:hAnsi="Arial"/>
          <w:sz w:val="16"/>
        </w:rPr>
        <w:tab/>
        <w:t>Unsere Zeichen, u. Nachricht vom</w:t>
      </w:r>
      <w:r>
        <w:rPr>
          <w:rFonts w:ascii="Arial" w:hAnsi="Arial"/>
          <w:sz w:val="16"/>
        </w:rPr>
        <w:tab/>
      </w:r>
      <w:r>
        <w:rPr>
          <w:rFonts w:ascii="Arial" w:hAnsi="Arial"/>
          <w:sz w:val="16"/>
        </w:rPr>
        <w:sym w:font="Wingdings 2" w:char="F027"/>
      </w:r>
      <w:r>
        <w:rPr>
          <w:rFonts w:ascii="Arial" w:hAnsi="Arial"/>
          <w:sz w:val="16"/>
        </w:rPr>
        <w:t xml:space="preserve"> Durchwahl-Nr.</w:t>
      </w:r>
      <w:r>
        <w:rPr>
          <w:rFonts w:ascii="Arial" w:hAnsi="Arial"/>
          <w:sz w:val="16"/>
        </w:rPr>
        <w:tab/>
        <w:t>Datum</w:t>
      </w:r>
    </w:p>
    <w:p w:rsidR="005E6AE5" w:rsidRPr="0042024D" w:rsidRDefault="00FF26D1" w:rsidP="0042024D">
      <w:pPr>
        <w:tabs>
          <w:tab w:val="left" w:pos="2835"/>
          <w:tab w:val="left" w:pos="5670"/>
          <w:tab w:val="left" w:pos="7797"/>
          <w:tab w:val="left" w:pos="9072"/>
        </w:tabs>
        <w:rPr>
          <w:rFonts w:ascii="Arial" w:hAnsi="Arial"/>
          <w:sz w:val="20"/>
        </w:rPr>
      </w:pPr>
      <w:r>
        <w:rPr>
          <w:sz w:val="20"/>
        </w:rPr>
        <w:tab/>
      </w:r>
      <w:proofErr w:type="spellStart"/>
      <w:r w:rsidR="001A0254">
        <w:rPr>
          <w:rFonts w:ascii="Arial" w:hAnsi="Arial"/>
          <w:sz w:val="20"/>
        </w:rPr>
        <w:t>cw</w:t>
      </w:r>
      <w:proofErr w:type="spellEnd"/>
      <w:r w:rsidR="001A0254">
        <w:rPr>
          <w:rFonts w:ascii="Arial" w:hAnsi="Arial"/>
          <w:sz w:val="20"/>
        </w:rPr>
        <w:t xml:space="preserve"> / </w:t>
      </w:r>
      <w:proofErr w:type="spellStart"/>
      <w:r w:rsidR="001A0254">
        <w:rPr>
          <w:rFonts w:ascii="Arial" w:hAnsi="Arial"/>
          <w:sz w:val="20"/>
        </w:rPr>
        <w:t>cs</w:t>
      </w:r>
      <w:proofErr w:type="spellEnd"/>
      <w:r w:rsidR="00D3325A">
        <w:rPr>
          <w:rFonts w:ascii="Arial" w:hAnsi="Arial"/>
          <w:sz w:val="20"/>
        </w:rPr>
        <w:tab/>
        <w:t>0170 / 8746312</w:t>
      </w:r>
      <w:r>
        <w:rPr>
          <w:rFonts w:ascii="Arial" w:hAnsi="Arial"/>
          <w:sz w:val="20"/>
        </w:rPr>
        <w:tab/>
        <w:t>x</w:t>
      </w:r>
    </w:p>
    <w:p w:rsidR="00B656EB" w:rsidRDefault="00B656EB" w:rsidP="00B656EB">
      <w:pPr>
        <w:rPr>
          <w:rFonts w:ascii="Arial" w:hAnsi="Arial" w:cs="Arial"/>
          <w:sz w:val="16"/>
        </w:rPr>
      </w:pPr>
    </w:p>
    <w:p w:rsidR="00B656EB" w:rsidRDefault="00B656EB" w:rsidP="00B656EB">
      <w:pPr>
        <w:pBdr>
          <w:top w:val="single" w:sz="4" w:space="1" w:color="000000"/>
          <w:left w:val="single" w:sz="4" w:space="4" w:color="000000"/>
          <w:bottom w:val="single" w:sz="4" w:space="1" w:color="000000"/>
          <w:right w:val="single" w:sz="4" w:space="4" w:color="000000"/>
        </w:pBdr>
        <w:rPr>
          <w:sz w:val="16"/>
        </w:rPr>
      </w:pPr>
      <w:r>
        <w:rPr>
          <w:sz w:val="16"/>
          <w:szCs w:val="16"/>
        </w:rPr>
        <w:t>Aussteller (Bezeichnung und Anschri</w:t>
      </w:r>
      <w:r>
        <w:rPr>
          <w:sz w:val="16"/>
        </w:rPr>
        <w:t>ft der steuerbegünstigten Einrichtung)</w:t>
      </w:r>
    </w:p>
    <w:p w:rsidR="00B656EB" w:rsidRDefault="00B656EB" w:rsidP="00B656EB">
      <w:pPr>
        <w:pBdr>
          <w:top w:val="single" w:sz="4" w:space="1" w:color="000000"/>
          <w:left w:val="single" w:sz="4" w:space="4" w:color="000000"/>
          <w:bottom w:val="single" w:sz="4" w:space="1" w:color="000000"/>
          <w:right w:val="single" w:sz="4" w:space="4" w:color="000000"/>
        </w:pBdr>
        <w:rPr>
          <w:rFonts w:ascii="Arial-BoldMT" w:hAnsi="Arial-BoldMT" w:cs="Arial-BoldMT"/>
          <w:b/>
          <w:bCs/>
          <w:sz w:val="28"/>
          <w:szCs w:val="28"/>
        </w:rPr>
      </w:pPr>
      <w:r>
        <w:rPr>
          <w:rFonts w:ascii="Arial-BoldMT" w:hAnsi="Arial-BoldMT" w:cs="Arial-BoldMT"/>
          <w:b/>
          <w:bCs/>
          <w:sz w:val="28"/>
          <w:szCs w:val="28"/>
        </w:rPr>
        <w:t>Gesangverein Concordia Petersaurach</w:t>
      </w:r>
    </w:p>
    <w:p w:rsidR="00B656EB" w:rsidRDefault="00B656EB" w:rsidP="00B656EB">
      <w:pPr>
        <w:rPr>
          <w:rFonts w:ascii="Arial-BoldMT" w:hAnsi="Arial-BoldMT" w:cs="Arial-BoldMT"/>
          <w:b/>
          <w:bCs/>
          <w:sz w:val="16"/>
          <w:szCs w:val="16"/>
        </w:rPr>
      </w:pPr>
    </w:p>
    <w:p w:rsidR="00B656EB" w:rsidRDefault="00B656EB" w:rsidP="00B656EB">
      <w:pPr>
        <w:rPr>
          <w:b/>
          <w:sz w:val="20"/>
        </w:rPr>
      </w:pPr>
      <w:r>
        <w:rPr>
          <w:b/>
          <w:sz w:val="20"/>
        </w:rPr>
        <w:t xml:space="preserve">Bestätigung über Geldzuwendungen </w:t>
      </w:r>
    </w:p>
    <w:p w:rsidR="00B656EB" w:rsidRDefault="00B656EB" w:rsidP="00B656EB">
      <w:pPr>
        <w:rPr>
          <w:sz w:val="18"/>
        </w:rPr>
      </w:pPr>
      <w:r>
        <w:rPr>
          <w:sz w:val="18"/>
        </w:rPr>
        <w:t>im Sinne des § 10b des Einkommensteuergesetzes an eine der in § 5 Abs. 1 Nr. 9 des Körperschaft</w:t>
      </w:r>
      <w:r>
        <w:rPr>
          <w:sz w:val="18"/>
        </w:rPr>
        <w:softHyphen/>
        <w:t>steuergesetzes bezeichneten Körperschaften, Personenvereinigungen oder Vermögensmassen</w:t>
      </w:r>
    </w:p>
    <w:p w:rsidR="00B656EB" w:rsidRDefault="00B656EB" w:rsidP="00B656EB">
      <w:pPr>
        <w:rPr>
          <w:rFonts w:ascii="ArialMT" w:hAnsi="ArialMT" w:cs="ArialMT"/>
          <w:sz w:val="16"/>
          <w:szCs w:val="16"/>
        </w:rPr>
      </w:pPr>
    </w:p>
    <w:p w:rsidR="00B656EB" w:rsidRDefault="00B656EB" w:rsidP="00B656EB">
      <w:pPr>
        <w:pBdr>
          <w:top w:val="single" w:sz="4" w:space="1" w:color="000000"/>
          <w:left w:val="single" w:sz="4" w:space="3" w:color="000000"/>
          <w:bottom w:val="single" w:sz="4" w:space="1" w:color="000000"/>
          <w:right w:val="single" w:sz="4" w:space="4" w:color="000000"/>
        </w:pBdr>
        <w:rPr>
          <w:sz w:val="16"/>
        </w:rPr>
      </w:pPr>
      <w:r>
        <w:rPr>
          <w:sz w:val="16"/>
        </w:rPr>
        <w:t>Name und Anschrift des Zuwendenden:</w:t>
      </w:r>
    </w:p>
    <w:p w:rsidR="00B656EB" w:rsidRDefault="00B656EB" w:rsidP="00B656EB">
      <w:pPr>
        <w:pBdr>
          <w:top w:val="single" w:sz="4" w:space="1" w:color="000000"/>
          <w:left w:val="single" w:sz="4" w:space="3" w:color="000000"/>
          <w:bottom w:val="single" w:sz="4" w:space="1" w:color="000000"/>
          <w:right w:val="single" w:sz="4" w:space="4" w:color="000000"/>
        </w:pBdr>
        <w:rPr>
          <w:sz w:val="16"/>
        </w:rPr>
      </w:pPr>
      <w:r>
        <w:rPr>
          <w:sz w:val="16"/>
        </w:rPr>
        <w:t>x</w:t>
      </w:r>
    </w:p>
    <w:p w:rsidR="00B656EB" w:rsidRDefault="00B656EB" w:rsidP="00B656EB">
      <w:pPr>
        <w:pBdr>
          <w:top w:val="single" w:sz="4" w:space="1" w:color="000000"/>
          <w:left w:val="single" w:sz="4" w:space="3" w:color="000000"/>
          <w:bottom w:val="single" w:sz="4" w:space="1" w:color="000000"/>
          <w:right w:val="single" w:sz="4" w:space="4" w:color="000000"/>
        </w:pBdr>
        <w:rPr>
          <w:rFonts w:ascii="ArialMT" w:hAnsi="ArialMT" w:cs="ArialMT"/>
          <w:sz w:val="16"/>
          <w:szCs w:val="16"/>
        </w:rPr>
      </w:pPr>
    </w:p>
    <w:p w:rsidR="00B656EB" w:rsidRDefault="00B656EB" w:rsidP="00B656EB">
      <w:pPr>
        <w:rPr>
          <w:rFonts w:ascii="ArialMT" w:hAnsi="ArialMT" w:cs="ArialMT"/>
          <w:sz w:val="16"/>
          <w:szCs w:val="16"/>
        </w:rPr>
      </w:pPr>
    </w:p>
    <w:tbl>
      <w:tblPr>
        <w:tblW w:w="0" w:type="auto"/>
        <w:tblInd w:w="-12" w:type="dxa"/>
        <w:tblLayout w:type="fixed"/>
        <w:tblCellMar>
          <w:left w:w="70" w:type="dxa"/>
          <w:right w:w="70" w:type="dxa"/>
        </w:tblCellMar>
        <w:tblLook w:val="0000"/>
      </w:tblPr>
      <w:tblGrid>
        <w:gridCol w:w="3070"/>
        <w:gridCol w:w="3070"/>
        <w:gridCol w:w="3095"/>
      </w:tblGrid>
      <w:tr w:rsidR="00B656EB" w:rsidTr="00680224">
        <w:tc>
          <w:tcPr>
            <w:tcW w:w="3070" w:type="dxa"/>
            <w:tcBorders>
              <w:top w:val="single" w:sz="4" w:space="0" w:color="000000"/>
              <w:left w:val="single" w:sz="4" w:space="0" w:color="000000"/>
              <w:bottom w:val="single" w:sz="4" w:space="0" w:color="000000"/>
            </w:tcBorders>
          </w:tcPr>
          <w:p w:rsidR="00B656EB" w:rsidRDefault="00B656EB" w:rsidP="00680224">
            <w:pPr>
              <w:pStyle w:val="Textkrper"/>
              <w:tabs>
                <w:tab w:val="right" w:pos="8789"/>
              </w:tabs>
              <w:snapToGrid w:val="0"/>
              <w:rPr>
                <w:sz w:val="16"/>
              </w:rPr>
            </w:pPr>
            <w:r>
              <w:rPr>
                <w:sz w:val="16"/>
              </w:rPr>
              <w:t>Betrag der Zuwendung - in Ziffern -</w:t>
            </w:r>
          </w:p>
          <w:p w:rsidR="00B656EB" w:rsidRDefault="00B656EB" w:rsidP="00680224">
            <w:pPr>
              <w:pStyle w:val="Textkrper"/>
              <w:tabs>
                <w:tab w:val="right" w:pos="8789"/>
              </w:tabs>
              <w:rPr>
                <w:sz w:val="16"/>
              </w:rPr>
            </w:pPr>
            <w:r>
              <w:rPr>
                <w:sz w:val="16"/>
              </w:rPr>
              <w:t>x</w:t>
            </w:r>
          </w:p>
          <w:p w:rsidR="00B656EB" w:rsidRDefault="00B656EB" w:rsidP="00680224">
            <w:pPr>
              <w:pStyle w:val="Textkrper"/>
              <w:tabs>
                <w:tab w:val="right" w:pos="8789"/>
              </w:tabs>
              <w:rPr>
                <w:sz w:val="16"/>
              </w:rPr>
            </w:pPr>
          </w:p>
        </w:tc>
        <w:tc>
          <w:tcPr>
            <w:tcW w:w="3070" w:type="dxa"/>
            <w:tcBorders>
              <w:top w:val="single" w:sz="4" w:space="0" w:color="000000"/>
              <w:left w:val="single" w:sz="4" w:space="0" w:color="000000"/>
              <w:bottom w:val="single" w:sz="4" w:space="0" w:color="000000"/>
            </w:tcBorders>
          </w:tcPr>
          <w:p w:rsidR="00B656EB" w:rsidRDefault="00B656EB" w:rsidP="00680224">
            <w:pPr>
              <w:pStyle w:val="Textkrper"/>
              <w:tabs>
                <w:tab w:val="right" w:pos="8789"/>
              </w:tabs>
              <w:snapToGrid w:val="0"/>
              <w:rPr>
                <w:sz w:val="16"/>
              </w:rPr>
            </w:pPr>
            <w:r>
              <w:rPr>
                <w:sz w:val="16"/>
              </w:rPr>
              <w:t>- in Buchstaben –</w:t>
            </w:r>
          </w:p>
          <w:p w:rsidR="00B656EB" w:rsidRDefault="00B656EB" w:rsidP="00680224">
            <w:pPr>
              <w:pStyle w:val="Textkrper"/>
              <w:tabs>
                <w:tab w:val="right" w:pos="8789"/>
              </w:tabs>
              <w:snapToGrid w:val="0"/>
              <w:rPr>
                <w:sz w:val="16"/>
              </w:rPr>
            </w:pPr>
            <w:r>
              <w:rPr>
                <w:sz w:val="16"/>
              </w:rPr>
              <w:t>x</w:t>
            </w:r>
          </w:p>
        </w:tc>
        <w:tc>
          <w:tcPr>
            <w:tcW w:w="3095" w:type="dxa"/>
            <w:tcBorders>
              <w:top w:val="single" w:sz="4" w:space="0" w:color="000000"/>
              <w:left w:val="single" w:sz="4" w:space="0" w:color="000000"/>
              <w:bottom w:val="single" w:sz="4" w:space="0" w:color="000000"/>
              <w:right w:val="single" w:sz="4" w:space="0" w:color="000000"/>
            </w:tcBorders>
          </w:tcPr>
          <w:p w:rsidR="00B656EB" w:rsidRDefault="00B656EB" w:rsidP="00680224">
            <w:pPr>
              <w:pStyle w:val="Textkrper"/>
              <w:tabs>
                <w:tab w:val="right" w:pos="8789"/>
              </w:tabs>
              <w:snapToGrid w:val="0"/>
              <w:rPr>
                <w:sz w:val="16"/>
              </w:rPr>
            </w:pPr>
            <w:r>
              <w:rPr>
                <w:sz w:val="16"/>
              </w:rPr>
              <w:t>Tag der Zuwendung:</w:t>
            </w:r>
          </w:p>
          <w:p w:rsidR="00B656EB" w:rsidRDefault="00B656EB" w:rsidP="00680224">
            <w:pPr>
              <w:pStyle w:val="Textkrper"/>
              <w:tabs>
                <w:tab w:val="right" w:pos="8789"/>
              </w:tabs>
              <w:rPr>
                <w:sz w:val="16"/>
              </w:rPr>
            </w:pPr>
            <w:r>
              <w:rPr>
                <w:sz w:val="16"/>
              </w:rPr>
              <w:t>x</w:t>
            </w:r>
          </w:p>
          <w:p w:rsidR="00B656EB" w:rsidRDefault="00B656EB" w:rsidP="00680224">
            <w:pPr>
              <w:pStyle w:val="Textkrper"/>
              <w:tabs>
                <w:tab w:val="right" w:pos="8789"/>
              </w:tabs>
              <w:rPr>
                <w:sz w:val="16"/>
              </w:rPr>
            </w:pPr>
          </w:p>
        </w:tc>
      </w:tr>
    </w:tbl>
    <w:p w:rsidR="00B656EB" w:rsidRPr="0042024D" w:rsidRDefault="00B656EB" w:rsidP="00B656EB">
      <w:pPr>
        <w:rPr>
          <w:sz w:val="20"/>
        </w:rPr>
      </w:pPr>
    </w:p>
    <w:p w:rsidR="00B656EB" w:rsidRDefault="00B656EB" w:rsidP="00B656EB">
      <w:pPr>
        <w:rPr>
          <w:rFonts w:ascii="ArialMT" w:hAnsi="ArialMT" w:cs="ArialMT"/>
          <w:sz w:val="16"/>
          <w:szCs w:val="16"/>
        </w:rPr>
      </w:pPr>
      <w:r>
        <w:rPr>
          <w:sz w:val="16"/>
          <w:szCs w:val="16"/>
        </w:rPr>
        <w:t xml:space="preserve">Es handelt sich um den Verzicht auf Erstattung von Aufwendungen       Ja </w:t>
      </w:r>
      <w:r w:rsidRPr="00E80FDC">
        <w:rPr>
          <w:sz w:val="22"/>
          <w:szCs w:val="16"/>
        </w:rPr>
        <w:t xml:space="preserve"> </w:t>
      </w:r>
      <w:r w:rsidR="00875676" w:rsidRPr="00E80FDC">
        <w:rPr>
          <w:rFonts w:cs="Arial"/>
          <w:sz w:val="22"/>
          <w:szCs w:val="16"/>
        </w:rPr>
        <w:fldChar w:fldCharType="begin">
          <w:ffData>
            <w:name w:val="Kontrollkästchen3"/>
            <w:enabled/>
            <w:calcOnExit w:val="0"/>
            <w:checkBox>
              <w:sizeAuto/>
              <w:default w:val="0"/>
            </w:checkBox>
          </w:ffData>
        </w:fldChar>
      </w:r>
      <w:bookmarkStart w:id="1" w:name="Kontrollkästchen3"/>
      <w:r w:rsidR="00E80FDC" w:rsidRPr="00E80FDC">
        <w:rPr>
          <w:rFonts w:cs="Arial"/>
          <w:sz w:val="22"/>
          <w:szCs w:val="16"/>
        </w:rPr>
        <w:instrText xml:space="preserve"> FORMCHECKBOX </w:instrText>
      </w:r>
      <w:r w:rsidR="00875676">
        <w:rPr>
          <w:rFonts w:cs="Arial"/>
          <w:sz w:val="22"/>
          <w:szCs w:val="16"/>
        </w:rPr>
      </w:r>
      <w:r w:rsidR="00875676">
        <w:rPr>
          <w:rFonts w:cs="Arial"/>
          <w:sz w:val="22"/>
          <w:szCs w:val="16"/>
        </w:rPr>
        <w:fldChar w:fldCharType="separate"/>
      </w:r>
      <w:r w:rsidR="00875676" w:rsidRPr="00E80FDC">
        <w:rPr>
          <w:rFonts w:cs="Arial"/>
          <w:sz w:val="22"/>
          <w:szCs w:val="16"/>
        </w:rPr>
        <w:fldChar w:fldCharType="end"/>
      </w:r>
      <w:bookmarkEnd w:id="1"/>
      <w:r w:rsidRPr="00E80FDC">
        <w:rPr>
          <w:rFonts w:cs="Arial"/>
          <w:sz w:val="22"/>
          <w:szCs w:val="16"/>
        </w:rPr>
        <w:t xml:space="preserve">       </w:t>
      </w:r>
      <w:r>
        <w:rPr>
          <w:rFonts w:cs="Arial"/>
          <w:sz w:val="16"/>
          <w:szCs w:val="16"/>
        </w:rPr>
        <w:t xml:space="preserve">Nein  </w:t>
      </w:r>
      <w:r w:rsidR="00875676" w:rsidRPr="00E80FDC">
        <w:rPr>
          <w:rFonts w:cs="Arial"/>
          <w:sz w:val="22"/>
          <w:szCs w:val="16"/>
        </w:rPr>
        <w:fldChar w:fldCharType="begin">
          <w:ffData>
            <w:name w:val="Kontrollkästchen4"/>
            <w:enabled/>
            <w:calcOnExit w:val="0"/>
            <w:checkBox>
              <w:sizeAuto/>
              <w:default w:val="0"/>
            </w:checkBox>
          </w:ffData>
        </w:fldChar>
      </w:r>
      <w:bookmarkStart w:id="2" w:name="Kontrollkästchen4"/>
      <w:r w:rsidR="00E80FDC" w:rsidRPr="00E80FDC">
        <w:rPr>
          <w:rFonts w:cs="Arial"/>
          <w:sz w:val="22"/>
          <w:szCs w:val="16"/>
        </w:rPr>
        <w:instrText xml:space="preserve"> FORMCHECKBOX </w:instrText>
      </w:r>
      <w:r w:rsidR="00875676">
        <w:rPr>
          <w:rFonts w:cs="Arial"/>
          <w:sz w:val="22"/>
          <w:szCs w:val="16"/>
        </w:rPr>
      </w:r>
      <w:r w:rsidR="00875676">
        <w:rPr>
          <w:rFonts w:cs="Arial"/>
          <w:sz w:val="22"/>
          <w:szCs w:val="16"/>
        </w:rPr>
        <w:fldChar w:fldCharType="separate"/>
      </w:r>
      <w:r w:rsidR="00875676" w:rsidRPr="00E80FDC">
        <w:rPr>
          <w:rFonts w:cs="Arial"/>
          <w:sz w:val="22"/>
          <w:szCs w:val="16"/>
        </w:rPr>
        <w:fldChar w:fldCharType="end"/>
      </w:r>
      <w:bookmarkEnd w:id="2"/>
    </w:p>
    <w:p w:rsidR="00B656EB" w:rsidRDefault="00B656EB" w:rsidP="00B656EB">
      <w:pPr>
        <w:rPr>
          <w:rFonts w:ascii="ArialMT" w:hAnsi="ArialMT" w:cs="ArialMT"/>
          <w:sz w:val="16"/>
          <w:szCs w:val="16"/>
        </w:rPr>
      </w:pPr>
    </w:p>
    <w:bookmarkStart w:id="3" w:name="Kontrollk%25C3%25A4stchen39"/>
    <w:p w:rsidR="00B656EB" w:rsidRDefault="00875676" w:rsidP="00B656EB">
      <w:pPr>
        <w:ind w:left="284" w:hanging="284"/>
        <w:rPr>
          <w:sz w:val="16"/>
          <w:szCs w:val="16"/>
        </w:rPr>
      </w:pPr>
      <w:r>
        <w:rPr>
          <w:sz w:val="16"/>
          <w:szCs w:val="16"/>
        </w:rPr>
        <w:fldChar w:fldCharType="begin">
          <w:ffData>
            <w:name w:val="Kontrollkästchen39"/>
            <w:enabled/>
            <w:calcOnExit w:val="0"/>
            <w:checkBox>
              <w:sizeAuto/>
              <w:default w:val="1"/>
            </w:checkBox>
          </w:ffData>
        </w:fldChar>
      </w:r>
      <w:r w:rsidR="00B656EB">
        <w:instrText xml:space="preserve"> FORMCHECKBOX </w:instrText>
      </w:r>
      <w:r>
        <w:rPr>
          <w:sz w:val="16"/>
          <w:szCs w:val="16"/>
        </w:rPr>
      </w:r>
      <w:r>
        <w:rPr>
          <w:sz w:val="16"/>
          <w:szCs w:val="16"/>
        </w:rPr>
        <w:fldChar w:fldCharType="separate"/>
      </w:r>
      <w:r>
        <w:rPr>
          <w:sz w:val="16"/>
          <w:szCs w:val="16"/>
        </w:rPr>
        <w:fldChar w:fldCharType="end"/>
      </w:r>
      <w:bookmarkEnd w:id="3"/>
      <w:r w:rsidR="00B656EB">
        <w:rPr>
          <w:sz w:val="16"/>
          <w:szCs w:val="16"/>
        </w:rPr>
        <w:tab/>
        <w:t xml:space="preserve">Wir sind wegen Förderung (Angabe des begünstigten Zwecks / der begünstigten Zwecke) </w:t>
      </w:r>
      <w:r w:rsidR="00B656EB">
        <w:rPr>
          <w:b/>
          <w:bCs/>
          <w:sz w:val="22"/>
          <w:szCs w:val="22"/>
        </w:rPr>
        <w:t>Chorgesangs</w:t>
      </w:r>
      <w:r w:rsidR="00B656EB">
        <w:rPr>
          <w:sz w:val="16"/>
          <w:szCs w:val="16"/>
        </w:rPr>
        <w:t xml:space="preserve">  nach dem letzten uns zuge</w:t>
      </w:r>
      <w:r w:rsidR="00B656EB">
        <w:rPr>
          <w:sz w:val="16"/>
          <w:szCs w:val="16"/>
        </w:rPr>
        <w:softHyphen/>
        <w:t xml:space="preserve">gangenen Freistellungsbescheid bzw. nach der Anlage zum Körperschaftsteuerbescheid des Finanzamtes Ansbach  </w:t>
      </w:r>
      <w:proofErr w:type="spellStart"/>
      <w:r w:rsidR="00B656EB">
        <w:rPr>
          <w:sz w:val="16"/>
          <w:szCs w:val="16"/>
        </w:rPr>
        <w:t>St</w:t>
      </w:r>
      <w:r w:rsidR="007B3FBA">
        <w:rPr>
          <w:sz w:val="16"/>
          <w:szCs w:val="16"/>
        </w:rPr>
        <w:t>Nr</w:t>
      </w:r>
      <w:proofErr w:type="spellEnd"/>
      <w:r w:rsidR="007B3FBA">
        <w:rPr>
          <w:sz w:val="16"/>
          <w:szCs w:val="16"/>
        </w:rPr>
        <w:t>. 203/110/20200 vom 07.07.2021</w:t>
      </w:r>
      <w:r w:rsidR="00B656EB">
        <w:rPr>
          <w:sz w:val="16"/>
          <w:szCs w:val="16"/>
        </w:rPr>
        <w:t xml:space="preserve"> nach § 5 Abs. 1 Nr. 9 des Körperschaftsteuergesetzes von der Körperschaftsteuer und nach § 3 Nr. 6 des Gewerbesteuergesetzes von der Gewerbesteuer befreit.</w:t>
      </w:r>
    </w:p>
    <w:p w:rsidR="00B656EB" w:rsidRDefault="00B656EB" w:rsidP="00B656EB">
      <w:pPr>
        <w:rPr>
          <w:rFonts w:ascii="ArialMT" w:hAnsi="ArialMT" w:cs="ArialMT"/>
          <w:sz w:val="16"/>
          <w:szCs w:val="16"/>
        </w:rPr>
      </w:pPr>
    </w:p>
    <w:bookmarkStart w:id="4" w:name="Kontrollk%25C3%25A4stchen40"/>
    <w:p w:rsidR="00B656EB" w:rsidRDefault="00875676" w:rsidP="00B656EB">
      <w:pPr>
        <w:ind w:left="284" w:hanging="284"/>
        <w:rPr>
          <w:sz w:val="16"/>
          <w:szCs w:val="16"/>
        </w:rPr>
      </w:pPr>
      <w:r>
        <w:rPr>
          <w:sz w:val="16"/>
          <w:szCs w:val="16"/>
        </w:rPr>
        <w:fldChar w:fldCharType="begin">
          <w:ffData>
            <w:name w:val="Kontrollkästchen40"/>
            <w:enabled/>
            <w:calcOnExit w:val="0"/>
            <w:checkBox>
              <w:sizeAuto/>
              <w:default w:val="0"/>
            </w:checkBox>
          </w:ffData>
        </w:fldChar>
      </w:r>
      <w:r w:rsidR="00B656EB">
        <w:instrText xml:space="preserve"> FORMCHECKBOX </w:instrText>
      </w:r>
      <w:r>
        <w:rPr>
          <w:sz w:val="16"/>
          <w:szCs w:val="16"/>
        </w:rPr>
      </w:r>
      <w:r>
        <w:rPr>
          <w:sz w:val="16"/>
          <w:szCs w:val="16"/>
        </w:rPr>
        <w:fldChar w:fldCharType="separate"/>
      </w:r>
      <w:r>
        <w:rPr>
          <w:sz w:val="16"/>
          <w:szCs w:val="16"/>
        </w:rPr>
        <w:fldChar w:fldCharType="end"/>
      </w:r>
      <w:bookmarkEnd w:id="4"/>
      <w:r w:rsidR="00B656EB">
        <w:rPr>
          <w:sz w:val="16"/>
          <w:szCs w:val="16"/>
        </w:rPr>
        <w:tab/>
        <w:t xml:space="preserve">Wir sind wegen Förderung (Angabe des begünstigten Zwecks / der begünstigten Zwecke) ………………………………… durch vorläufige Bescheinigung des Finanzamtes </w:t>
      </w:r>
      <w:proofErr w:type="gramStart"/>
      <w:r w:rsidR="00B656EB">
        <w:rPr>
          <w:sz w:val="16"/>
          <w:szCs w:val="16"/>
        </w:rPr>
        <w:t>..............................................,</w:t>
      </w:r>
      <w:proofErr w:type="gramEnd"/>
      <w:r w:rsidR="00B656EB">
        <w:rPr>
          <w:sz w:val="16"/>
          <w:szCs w:val="16"/>
        </w:rPr>
        <w:t xml:space="preserve"> </w:t>
      </w:r>
      <w:proofErr w:type="spellStart"/>
      <w:r w:rsidR="00B656EB">
        <w:rPr>
          <w:sz w:val="16"/>
          <w:szCs w:val="16"/>
        </w:rPr>
        <w:t>StNr</w:t>
      </w:r>
      <w:proofErr w:type="spellEnd"/>
      <w:r w:rsidR="00B656EB">
        <w:rPr>
          <w:sz w:val="16"/>
          <w:szCs w:val="16"/>
        </w:rPr>
        <w:t>. ……………………..............., vom .......................  ab ........................... als steuerbegünstigten Zwecken dienend anerkannt.</w:t>
      </w:r>
    </w:p>
    <w:p w:rsidR="00B656EB" w:rsidRDefault="00B656EB" w:rsidP="00B656EB">
      <w:pPr>
        <w:rPr>
          <w:rFonts w:ascii="ArialMT" w:hAnsi="ArialMT" w:cs="ArialMT"/>
          <w:sz w:val="16"/>
          <w:szCs w:val="16"/>
        </w:rPr>
      </w:pPr>
    </w:p>
    <w:p w:rsidR="00B656EB" w:rsidRDefault="00B656EB" w:rsidP="00B656EB">
      <w:pPr>
        <w:pBdr>
          <w:top w:val="single" w:sz="4" w:space="1" w:color="000000"/>
          <w:left w:val="single" w:sz="4" w:space="4" w:color="000000"/>
          <w:bottom w:val="single" w:sz="4" w:space="1" w:color="000000"/>
          <w:right w:val="single" w:sz="4" w:space="4" w:color="000000"/>
        </w:pBdr>
        <w:rPr>
          <w:sz w:val="16"/>
          <w:szCs w:val="16"/>
        </w:rPr>
      </w:pPr>
      <w:r>
        <w:rPr>
          <w:sz w:val="16"/>
          <w:szCs w:val="16"/>
        </w:rPr>
        <w:t xml:space="preserve">Es wird bestätigt, dass die Zuwendung nur zur Förderung (Angabe des begünstigten Zwecks / der begünstigten Zwecke) </w:t>
      </w:r>
    </w:p>
    <w:p w:rsidR="00B656EB" w:rsidRDefault="00B656EB" w:rsidP="00B656EB">
      <w:pPr>
        <w:pBdr>
          <w:top w:val="single" w:sz="4" w:space="1" w:color="000000"/>
          <w:left w:val="single" w:sz="4" w:space="4" w:color="000000"/>
          <w:bottom w:val="single" w:sz="4" w:space="1" w:color="000000"/>
          <w:right w:val="single" w:sz="4" w:space="4" w:color="000000"/>
        </w:pBdr>
        <w:rPr>
          <w:sz w:val="16"/>
          <w:szCs w:val="16"/>
        </w:rPr>
      </w:pPr>
    </w:p>
    <w:p w:rsidR="00B656EB" w:rsidRDefault="00B656EB" w:rsidP="00B656EB">
      <w:pPr>
        <w:pBdr>
          <w:top w:val="single" w:sz="4" w:space="1" w:color="000000"/>
          <w:left w:val="single" w:sz="4" w:space="4" w:color="000000"/>
          <w:bottom w:val="single" w:sz="4" w:space="1" w:color="000000"/>
          <w:right w:val="single" w:sz="4" w:space="4" w:color="000000"/>
        </w:pBdr>
      </w:pPr>
      <w:r>
        <w:t xml:space="preserve">Chorgesang </w:t>
      </w:r>
    </w:p>
    <w:p w:rsidR="00B656EB" w:rsidRDefault="00B656EB" w:rsidP="00B656EB">
      <w:pPr>
        <w:pBdr>
          <w:top w:val="single" w:sz="4" w:space="1" w:color="000000"/>
          <w:left w:val="single" w:sz="4" w:space="4" w:color="000000"/>
          <w:bottom w:val="single" w:sz="4" w:space="1" w:color="000000"/>
          <w:right w:val="single" w:sz="4" w:space="4" w:color="000000"/>
        </w:pBdr>
        <w:rPr>
          <w:sz w:val="16"/>
          <w:szCs w:val="16"/>
        </w:rPr>
      </w:pPr>
    </w:p>
    <w:p w:rsidR="00B656EB" w:rsidRDefault="00B656EB" w:rsidP="00B656EB">
      <w:pPr>
        <w:pBdr>
          <w:top w:val="single" w:sz="4" w:space="1" w:color="000000"/>
          <w:left w:val="single" w:sz="4" w:space="4" w:color="000000"/>
          <w:bottom w:val="single" w:sz="4" w:space="1" w:color="000000"/>
          <w:right w:val="single" w:sz="4" w:space="4" w:color="000000"/>
        </w:pBdr>
        <w:rPr>
          <w:sz w:val="16"/>
          <w:szCs w:val="16"/>
        </w:rPr>
      </w:pPr>
      <w:r>
        <w:rPr>
          <w:sz w:val="16"/>
          <w:szCs w:val="16"/>
        </w:rPr>
        <w:t>verwendet wird.</w:t>
      </w:r>
    </w:p>
    <w:p w:rsidR="00B656EB" w:rsidRDefault="00B656EB" w:rsidP="00B656EB">
      <w:pPr>
        <w:pBdr>
          <w:top w:val="single" w:sz="4" w:space="1" w:color="000000"/>
          <w:left w:val="single" w:sz="4" w:space="4" w:color="000000"/>
          <w:bottom w:val="single" w:sz="4" w:space="1" w:color="000000"/>
          <w:right w:val="single" w:sz="4" w:space="4" w:color="000000"/>
        </w:pBdr>
        <w:rPr>
          <w:sz w:val="16"/>
          <w:szCs w:val="16"/>
        </w:rPr>
      </w:pPr>
    </w:p>
    <w:p w:rsidR="00B656EB" w:rsidRDefault="00B656EB" w:rsidP="00B656EB">
      <w:pPr>
        <w:pBdr>
          <w:top w:val="single" w:sz="4" w:space="1" w:color="000000"/>
          <w:left w:val="single" w:sz="4" w:space="4" w:color="000000"/>
          <w:bottom w:val="single" w:sz="4" w:space="1" w:color="000000"/>
          <w:right w:val="single" w:sz="4" w:space="4" w:color="000000"/>
        </w:pBdr>
        <w:rPr>
          <w:b/>
          <w:sz w:val="16"/>
          <w:szCs w:val="16"/>
        </w:rPr>
      </w:pPr>
      <w:r>
        <w:rPr>
          <w:b/>
          <w:sz w:val="16"/>
          <w:szCs w:val="16"/>
        </w:rPr>
        <w:t>Nur für steuerbegünstigte Einrichtungen, bei denen die Mitgliedsbeiträge steuerlich nicht abziehbar sind:</w:t>
      </w:r>
    </w:p>
    <w:bookmarkStart w:id="5" w:name="Kontrollkästchen40"/>
    <w:p w:rsidR="00B656EB" w:rsidRDefault="00875676" w:rsidP="00B656EB">
      <w:pPr>
        <w:pBdr>
          <w:top w:val="single" w:sz="4" w:space="1" w:color="000000"/>
          <w:left w:val="single" w:sz="4" w:space="4" w:color="000000"/>
          <w:bottom w:val="single" w:sz="4" w:space="1" w:color="000000"/>
          <w:right w:val="single" w:sz="4" w:space="4" w:color="000000"/>
        </w:pBdr>
        <w:ind w:left="360" w:hanging="360"/>
        <w:rPr>
          <w:sz w:val="16"/>
          <w:szCs w:val="16"/>
        </w:rPr>
      </w:pPr>
      <w:r>
        <w:rPr>
          <w:sz w:val="16"/>
          <w:szCs w:val="16"/>
        </w:rPr>
        <w:fldChar w:fldCharType="begin">
          <w:ffData>
            <w:name w:val="Kontrollkästchen40"/>
            <w:enabled/>
            <w:calcOnExit w:val="0"/>
            <w:checkBox>
              <w:sizeAuto/>
              <w:default w:val="1"/>
            </w:checkBox>
          </w:ffData>
        </w:fldChar>
      </w:r>
      <w:r w:rsidR="00B656EB">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5"/>
      <w:r w:rsidR="00B656EB">
        <w:rPr>
          <w:sz w:val="16"/>
          <w:szCs w:val="16"/>
        </w:rPr>
        <w:t xml:space="preserve"> </w:t>
      </w:r>
      <w:r w:rsidR="00B656EB">
        <w:rPr>
          <w:sz w:val="16"/>
          <w:szCs w:val="16"/>
        </w:rPr>
        <w:tab/>
        <w:t xml:space="preserve">Es wird bestätigt, dass es sich nicht um einen Mitgliedsbeitrag </w:t>
      </w:r>
      <w:proofErr w:type="spellStart"/>
      <w:r w:rsidR="00B656EB">
        <w:rPr>
          <w:sz w:val="16"/>
          <w:szCs w:val="16"/>
        </w:rPr>
        <w:t>i.S.v</w:t>
      </w:r>
      <w:proofErr w:type="spellEnd"/>
      <w:r w:rsidR="00B656EB">
        <w:rPr>
          <w:sz w:val="16"/>
          <w:szCs w:val="16"/>
        </w:rPr>
        <w:t xml:space="preserve"> § 10b Abs. 1 Satz 2 Einkommensteuergesetzes handelt).</w:t>
      </w:r>
    </w:p>
    <w:p w:rsidR="00B656EB" w:rsidRDefault="00B656EB" w:rsidP="00B656EB">
      <w:pPr>
        <w:rPr>
          <w:rFonts w:cs="Arial"/>
          <w:sz w:val="16"/>
          <w:szCs w:val="16"/>
        </w:rPr>
      </w:pPr>
    </w:p>
    <w:p w:rsidR="00FF26D1" w:rsidRPr="0042024D" w:rsidRDefault="0042024D">
      <w:pPr>
        <w:tabs>
          <w:tab w:val="left" w:pos="2835"/>
          <w:tab w:val="left" w:pos="5670"/>
          <w:tab w:val="left" w:pos="7371"/>
          <w:tab w:val="left" w:pos="9072"/>
        </w:tabs>
        <w:rPr>
          <w:sz w:val="16"/>
          <w:szCs w:val="16"/>
        </w:rPr>
      </w:pPr>
      <w:r w:rsidRPr="0042024D">
        <w:rPr>
          <w:sz w:val="16"/>
          <w:szCs w:val="16"/>
        </w:rPr>
        <w:t>Hinweis:</w:t>
      </w:r>
    </w:p>
    <w:p w:rsidR="0042024D" w:rsidRPr="0042024D" w:rsidRDefault="0042024D">
      <w:pPr>
        <w:tabs>
          <w:tab w:val="left" w:pos="2835"/>
          <w:tab w:val="left" w:pos="5670"/>
          <w:tab w:val="left" w:pos="7371"/>
          <w:tab w:val="left" w:pos="9072"/>
        </w:tabs>
        <w:rPr>
          <w:sz w:val="16"/>
          <w:szCs w:val="16"/>
        </w:rPr>
      </w:pPr>
      <w:r>
        <w:rPr>
          <w:sz w:val="16"/>
          <w:szCs w:val="16"/>
        </w:rPr>
        <w:t>Wer vorsätzlich oder grob fahrlässig eine unrichtige Zuwendungsbestätigung erstellt oder wer veranlasst, dass Zuwendungen nicht zu den in der Zuwendungsbestätigung angegebenen steuerbegünstigten Zwecken verwendet werden, haftet für die entgangene Steuer (§10 Abs. 4 EStG, § 9 Abs. 3 KStG, § 9 Nr. 5 GewStG).</w:t>
      </w:r>
      <w:r>
        <w:rPr>
          <w:sz w:val="16"/>
          <w:szCs w:val="16"/>
        </w:rPr>
        <w:br/>
        <w:t>Diese Bestätigung wird nicht als Nachweis für die steuerliche Begünstigung der Zuwendung anerkannt wenn das Datum des</w:t>
      </w:r>
      <w:r w:rsidR="00D3506F">
        <w:rPr>
          <w:sz w:val="16"/>
          <w:szCs w:val="16"/>
        </w:rPr>
        <w:t xml:space="preserve"> </w:t>
      </w:r>
      <w:r w:rsidR="00D3506F">
        <w:rPr>
          <w:sz w:val="16"/>
          <w:szCs w:val="16"/>
        </w:rPr>
        <w:lastRenderedPageBreak/>
        <w:t xml:space="preserve">Freistellungsbescheides länger als 5 Jahre bzw. das Datum der vorläufigen Bescheinigung länger als 3 Jahre seit Ausstellung der Bestätigung zurückliegt (BMF vom 15.12.1994 - </w:t>
      </w:r>
      <w:proofErr w:type="spellStart"/>
      <w:r w:rsidR="00D3506F">
        <w:rPr>
          <w:sz w:val="16"/>
          <w:szCs w:val="16"/>
        </w:rPr>
        <w:t>BstBi</w:t>
      </w:r>
      <w:proofErr w:type="spellEnd"/>
      <w:r w:rsidR="00D3506F">
        <w:rPr>
          <w:sz w:val="16"/>
          <w:szCs w:val="16"/>
        </w:rPr>
        <w:t xml:space="preserve"> I S. 884).</w:t>
      </w:r>
    </w:p>
    <w:sectPr w:rsidR="0042024D" w:rsidRPr="0042024D" w:rsidSect="001002F2">
      <w:headerReference w:type="even" r:id="rId7"/>
      <w:headerReference w:type="default" r:id="rId8"/>
      <w:footerReference w:type="even" r:id="rId9"/>
      <w:footerReference w:type="default" r:id="rId10"/>
      <w:headerReference w:type="first" r:id="rId11"/>
      <w:footerReference w:type="first" r:id="rId12"/>
      <w:pgSz w:w="11907" w:h="16840"/>
      <w:pgMar w:top="510" w:right="1134" w:bottom="510" w:left="1418" w:header="720" w:footer="720"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4E31" w:rsidRDefault="00D94E31">
      <w:r>
        <w:separator/>
      </w:r>
    </w:p>
  </w:endnote>
  <w:endnote w:type="continuationSeparator" w:id="0">
    <w:p w:rsidR="00D94E31" w:rsidRDefault="00D94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witzerlan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BoldMT">
    <w:altName w:val="Arial"/>
    <w:charset w:val="00"/>
    <w:family w:val="swiss"/>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6D" w:rsidRDefault="009D646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05E" w:rsidRPr="001002F2" w:rsidRDefault="008D22F9" w:rsidP="001002F2">
    <w:pPr>
      <w:pStyle w:val="Fuzeile"/>
      <w:tabs>
        <w:tab w:val="clear" w:pos="4536"/>
        <w:tab w:val="clear" w:pos="9072"/>
        <w:tab w:val="left" w:pos="1843"/>
        <w:tab w:val="left" w:pos="4395"/>
        <w:tab w:val="left" w:pos="6237"/>
        <w:tab w:val="right" w:pos="9356"/>
      </w:tabs>
      <w:ind w:right="-285"/>
      <w:rPr>
        <w:rFonts w:ascii="Arial" w:hAnsi="Arial" w:cs="Arial"/>
        <w:color w:val="0000FF"/>
        <w:sz w:val="18"/>
        <w:szCs w:val="18"/>
      </w:rPr>
    </w:pPr>
    <w:r w:rsidRPr="001002F2">
      <w:rPr>
        <w:rFonts w:ascii="Arial" w:hAnsi="Arial" w:cs="Arial"/>
        <w:color w:val="0000FF"/>
        <w:sz w:val="18"/>
        <w:szCs w:val="18"/>
      </w:rPr>
      <w:t>Bankverbindungen:</w:t>
    </w:r>
    <w:r w:rsidRPr="001002F2">
      <w:rPr>
        <w:rFonts w:ascii="Arial" w:hAnsi="Arial" w:cs="Arial"/>
        <w:color w:val="0000FF"/>
        <w:sz w:val="18"/>
        <w:szCs w:val="18"/>
      </w:rPr>
      <w:tab/>
      <w:t>Sparkasse Petersaurach</w:t>
    </w:r>
    <w:r w:rsidRPr="001002F2">
      <w:rPr>
        <w:rFonts w:ascii="Arial" w:hAnsi="Arial" w:cs="Arial"/>
        <w:color w:val="0000FF"/>
        <w:sz w:val="18"/>
        <w:szCs w:val="18"/>
      </w:rPr>
      <w:tab/>
    </w:r>
    <w:r w:rsidR="000F51D1">
      <w:rPr>
        <w:rFonts w:ascii="Arial" w:hAnsi="Arial" w:cs="Arial"/>
        <w:color w:val="0000FF"/>
        <w:sz w:val="18"/>
        <w:szCs w:val="18"/>
      </w:rPr>
      <w:t xml:space="preserve"> Konto: </w:t>
    </w:r>
    <w:r w:rsidR="00FF26D1" w:rsidRPr="001002F2">
      <w:rPr>
        <w:rFonts w:ascii="Arial" w:hAnsi="Arial" w:cs="Arial"/>
        <w:color w:val="0000FF"/>
        <w:sz w:val="18"/>
        <w:szCs w:val="18"/>
      </w:rPr>
      <w:t xml:space="preserve">760 450 783, </w:t>
    </w:r>
    <w:r w:rsidRPr="001002F2">
      <w:rPr>
        <w:rFonts w:ascii="Arial" w:hAnsi="Arial" w:cs="Arial"/>
        <w:color w:val="0000FF"/>
        <w:sz w:val="18"/>
        <w:szCs w:val="18"/>
      </w:rPr>
      <w:tab/>
    </w:r>
    <w:r w:rsidR="00FF26D1" w:rsidRPr="001002F2">
      <w:rPr>
        <w:rFonts w:ascii="Arial" w:hAnsi="Arial" w:cs="Arial"/>
        <w:color w:val="0000FF"/>
        <w:sz w:val="18"/>
        <w:szCs w:val="18"/>
      </w:rPr>
      <w:t xml:space="preserve">BLZ. 765 500 00, </w:t>
    </w:r>
  </w:p>
  <w:p w:rsidR="007B605E" w:rsidRDefault="008D22F9" w:rsidP="001002F2">
    <w:pPr>
      <w:pStyle w:val="Fuzeile"/>
      <w:tabs>
        <w:tab w:val="clear" w:pos="4536"/>
        <w:tab w:val="clear" w:pos="9072"/>
        <w:tab w:val="left" w:pos="2127"/>
        <w:tab w:val="left" w:pos="4395"/>
        <w:tab w:val="right" w:pos="9356"/>
      </w:tabs>
      <w:ind w:right="-285"/>
      <w:rPr>
        <w:rFonts w:ascii="Arial" w:hAnsi="Arial" w:cs="Arial"/>
        <w:color w:val="0000FF"/>
        <w:sz w:val="18"/>
        <w:szCs w:val="18"/>
      </w:rPr>
    </w:pPr>
    <w:r w:rsidRPr="001002F2">
      <w:rPr>
        <w:rFonts w:ascii="Arial" w:hAnsi="Arial" w:cs="Arial"/>
        <w:color w:val="0000FF"/>
        <w:sz w:val="18"/>
        <w:szCs w:val="18"/>
      </w:rPr>
      <w:tab/>
    </w:r>
    <w:r w:rsidRPr="001002F2">
      <w:rPr>
        <w:rFonts w:ascii="Arial" w:hAnsi="Arial" w:cs="Arial"/>
        <w:color w:val="0000FF"/>
        <w:sz w:val="18"/>
        <w:szCs w:val="18"/>
      </w:rPr>
      <w:tab/>
    </w:r>
    <w:r w:rsidR="00FF26D1" w:rsidRPr="001002F2">
      <w:rPr>
        <w:rFonts w:ascii="Arial" w:hAnsi="Arial" w:cs="Arial"/>
        <w:color w:val="0000FF"/>
        <w:sz w:val="18"/>
        <w:szCs w:val="18"/>
      </w:rPr>
      <w:t>IBAN: DE93 7655 0000 0760 4507 83 (BIC</w:t>
    </w:r>
    <w:r w:rsidR="001002F2">
      <w:rPr>
        <w:rFonts w:ascii="Arial" w:hAnsi="Arial" w:cs="Arial"/>
        <w:color w:val="0000FF"/>
        <w:sz w:val="18"/>
        <w:szCs w:val="18"/>
      </w:rPr>
      <w:t>:</w:t>
    </w:r>
    <w:r w:rsidR="00FF26D1" w:rsidRPr="001002F2">
      <w:rPr>
        <w:rFonts w:ascii="Arial" w:hAnsi="Arial" w:cs="Arial"/>
        <w:color w:val="0000FF"/>
        <w:sz w:val="18"/>
        <w:szCs w:val="18"/>
      </w:rPr>
      <w:t xml:space="preserve"> BYLADEM1</w:t>
    </w:r>
    <w:r w:rsidR="001002F2">
      <w:rPr>
        <w:rFonts w:ascii="Arial" w:hAnsi="Arial" w:cs="Arial"/>
        <w:color w:val="0000FF"/>
        <w:sz w:val="18"/>
        <w:szCs w:val="18"/>
      </w:rPr>
      <w:t xml:space="preserve"> </w:t>
    </w:r>
    <w:r w:rsidR="00FF26D1" w:rsidRPr="001002F2">
      <w:rPr>
        <w:rFonts w:ascii="Arial" w:hAnsi="Arial" w:cs="Arial"/>
        <w:color w:val="0000FF"/>
        <w:sz w:val="18"/>
        <w:szCs w:val="18"/>
      </w:rPr>
      <w:t>ANS)</w:t>
    </w:r>
  </w:p>
  <w:p w:rsidR="001002F2" w:rsidRPr="001002F2" w:rsidRDefault="001002F2" w:rsidP="001002F2">
    <w:pPr>
      <w:pStyle w:val="Fuzeile"/>
      <w:tabs>
        <w:tab w:val="clear" w:pos="4536"/>
        <w:tab w:val="clear" w:pos="9072"/>
        <w:tab w:val="left" w:pos="2127"/>
        <w:tab w:val="left" w:pos="4395"/>
        <w:tab w:val="right" w:pos="9356"/>
      </w:tabs>
      <w:ind w:right="-285"/>
      <w:rPr>
        <w:rFonts w:ascii="Arial" w:hAnsi="Arial" w:cs="Arial"/>
        <w:color w:val="0000FF"/>
        <w:sz w:val="18"/>
        <w:szCs w:val="18"/>
      </w:rPr>
    </w:pPr>
  </w:p>
  <w:p w:rsidR="008D22F9" w:rsidRPr="001002F2" w:rsidRDefault="009D646D" w:rsidP="001002F2">
    <w:pPr>
      <w:pStyle w:val="Fuzeile"/>
      <w:tabs>
        <w:tab w:val="clear" w:pos="4536"/>
        <w:tab w:val="clear" w:pos="9072"/>
        <w:tab w:val="left" w:pos="1843"/>
        <w:tab w:val="left" w:pos="4395"/>
        <w:tab w:val="left" w:pos="6237"/>
        <w:tab w:val="right" w:pos="9356"/>
      </w:tabs>
      <w:ind w:right="-285"/>
      <w:rPr>
        <w:rFonts w:ascii="Arial" w:hAnsi="Arial" w:cs="Arial"/>
        <w:color w:val="0000FF"/>
        <w:sz w:val="18"/>
        <w:szCs w:val="18"/>
      </w:rPr>
    </w:pPr>
    <w:r>
      <w:rPr>
        <w:rFonts w:ascii="Arial" w:hAnsi="Arial" w:cs="Arial"/>
        <w:color w:val="0000FF"/>
        <w:sz w:val="18"/>
        <w:szCs w:val="18"/>
      </w:rPr>
      <w:tab/>
      <w:t>VR Bank</w:t>
    </w:r>
    <w:r>
      <w:rPr>
        <w:rFonts w:ascii="Arial" w:hAnsi="Arial" w:cs="Arial"/>
        <w:color w:val="0000FF"/>
        <w:sz w:val="18"/>
        <w:szCs w:val="18"/>
      </w:rPr>
      <w:tab/>
      <w:t xml:space="preserve">Konto: 9519840 </w:t>
    </w:r>
    <w:r>
      <w:rPr>
        <w:rFonts w:ascii="Arial" w:hAnsi="Arial" w:cs="Arial"/>
        <w:color w:val="0000FF"/>
        <w:sz w:val="18"/>
        <w:szCs w:val="18"/>
      </w:rPr>
      <w:tab/>
      <w:t>BLZ 765 910 00</w:t>
    </w:r>
  </w:p>
  <w:p w:rsidR="008D22F9" w:rsidRPr="001002F2" w:rsidRDefault="009D646D" w:rsidP="001002F2">
    <w:pPr>
      <w:pStyle w:val="Fuzeile"/>
      <w:tabs>
        <w:tab w:val="clear" w:pos="4536"/>
        <w:tab w:val="clear" w:pos="9072"/>
        <w:tab w:val="left" w:pos="1985"/>
        <w:tab w:val="left" w:pos="4395"/>
        <w:tab w:val="left" w:pos="6521"/>
        <w:tab w:val="right" w:pos="9214"/>
        <w:tab w:val="right" w:pos="9356"/>
      </w:tabs>
      <w:ind w:right="-285" w:firstLine="142"/>
      <w:rPr>
        <w:rFonts w:ascii="Arial" w:hAnsi="Arial" w:cs="Arial"/>
        <w:color w:val="0000FF"/>
        <w:sz w:val="18"/>
        <w:szCs w:val="18"/>
      </w:rPr>
    </w:pPr>
    <w:r>
      <w:rPr>
        <w:rFonts w:ascii="Arial" w:hAnsi="Arial" w:cs="Arial"/>
        <w:color w:val="0000FF"/>
        <w:sz w:val="18"/>
        <w:szCs w:val="18"/>
      </w:rPr>
      <w:t xml:space="preserve">                                   im südlichen Franken eG</w:t>
    </w:r>
    <w:r>
      <w:rPr>
        <w:rFonts w:ascii="Arial" w:hAnsi="Arial" w:cs="Arial"/>
        <w:color w:val="0000FF"/>
        <w:sz w:val="18"/>
        <w:szCs w:val="18"/>
      </w:rPr>
      <w:tab/>
      <w:t>IBAN: DE81 7659 1000 0009 5198 40 (BIC: GENODEF1DKV</w:t>
    </w:r>
    <w:r w:rsidR="008D22F9" w:rsidRPr="001002F2">
      <w:rPr>
        <w:rFonts w:ascii="Arial" w:hAnsi="Arial" w:cs="Arial"/>
        <w:color w:val="0000FF"/>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6D" w:rsidRDefault="009D646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4E31" w:rsidRDefault="00D94E31">
      <w:r>
        <w:separator/>
      </w:r>
    </w:p>
  </w:footnote>
  <w:footnote w:type="continuationSeparator" w:id="0">
    <w:p w:rsidR="00D94E31" w:rsidRDefault="00D94E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6D" w:rsidRDefault="009D646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6D" w:rsidRDefault="009D646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46D" w:rsidRDefault="009D646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proofState w:spelling="clean" w:grammar="clean"/>
  <w:defaultTabStop w:val="709"/>
  <w:consecutiveHyphenLimit w:val="1"/>
  <w:hyphenationZone w:val="142"/>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3554"/>
  </w:hdrShapeDefaults>
  <w:footnotePr>
    <w:footnote w:id="-1"/>
    <w:footnote w:id="0"/>
  </w:footnotePr>
  <w:endnotePr>
    <w:endnote w:id="-1"/>
    <w:endnote w:id="0"/>
  </w:endnotePr>
  <w:compat>
    <w:balanceSingleByteDoubleByteWidth/>
    <w:doNotLeaveBackslashAlone/>
    <w:ulTrailSpace/>
    <w:doNotExpandShiftReturn/>
  </w:compat>
  <w:rsids>
    <w:rsidRoot w:val="008D22F9"/>
    <w:rsid w:val="000B2D25"/>
    <w:rsid w:val="000F51D1"/>
    <w:rsid w:val="001002F2"/>
    <w:rsid w:val="001A0254"/>
    <w:rsid w:val="001B441C"/>
    <w:rsid w:val="001F2EC6"/>
    <w:rsid w:val="00221168"/>
    <w:rsid w:val="00284C19"/>
    <w:rsid w:val="002B66E3"/>
    <w:rsid w:val="003F4BBA"/>
    <w:rsid w:val="0042024D"/>
    <w:rsid w:val="0047207B"/>
    <w:rsid w:val="00554A3A"/>
    <w:rsid w:val="00583E0A"/>
    <w:rsid w:val="005E6AE5"/>
    <w:rsid w:val="006417AE"/>
    <w:rsid w:val="006A3E09"/>
    <w:rsid w:val="00793D8D"/>
    <w:rsid w:val="007B3FBA"/>
    <w:rsid w:val="007B605E"/>
    <w:rsid w:val="00875676"/>
    <w:rsid w:val="008D22F9"/>
    <w:rsid w:val="00990130"/>
    <w:rsid w:val="009D646D"/>
    <w:rsid w:val="00A93688"/>
    <w:rsid w:val="00B35C19"/>
    <w:rsid w:val="00B656EB"/>
    <w:rsid w:val="00C8143B"/>
    <w:rsid w:val="00D3325A"/>
    <w:rsid w:val="00D346C2"/>
    <w:rsid w:val="00D3506F"/>
    <w:rsid w:val="00D36F4D"/>
    <w:rsid w:val="00D85B87"/>
    <w:rsid w:val="00D94E31"/>
    <w:rsid w:val="00E80FDC"/>
    <w:rsid w:val="00EF211D"/>
    <w:rsid w:val="00F00316"/>
    <w:rsid w:val="00F477F2"/>
    <w:rsid w:val="00F83B1C"/>
    <w:rsid w:val="00F93BC4"/>
    <w:rsid w:val="00FF26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7207B"/>
    <w:pPr>
      <w:overflowPunct w:val="0"/>
      <w:autoSpaceDE w:val="0"/>
      <w:autoSpaceDN w:val="0"/>
      <w:adjustRightInd w:val="0"/>
      <w:textAlignment w:val="baseline"/>
    </w:pPr>
    <w:rPr>
      <w:rFonts w:ascii="SwitzerlandLight" w:hAnsi="SwitzerlandLight"/>
      <w:sz w:val="24"/>
    </w:rPr>
  </w:style>
  <w:style w:type="paragraph" w:styleId="berschrift1">
    <w:name w:val="heading 1"/>
    <w:basedOn w:val="Standard"/>
    <w:next w:val="Standard"/>
    <w:qFormat/>
    <w:rsid w:val="0047207B"/>
    <w:pPr>
      <w:keepNext/>
      <w:tabs>
        <w:tab w:val="left" w:pos="2835"/>
        <w:tab w:val="left" w:pos="5670"/>
        <w:tab w:val="left" w:pos="7372"/>
        <w:tab w:val="left" w:pos="9072"/>
      </w:tabs>
      <w:spacing w:before="240"/>
      <w:outlineLvl w:val="0"/>
    </w:pPr>
    <w:rPr>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47207B"/>
    <w:pPr>
      <w:tabs>
        <w:tab w:val="left" w:pos="2835"/>
        <w:tab w:val="left" w:pos="4253"/>
        <w:tab w:val="left" w:pos="5670"/>
        <w:tab w:val="left" w:pos="7371"/>
        <w:tab w:val="left" w:pos="9072"/>
      </w:tabs>
    </w:pPr>
    <w:rPr>
      <w:sz w:val="22"/>
    </w:rPr>
  </w:style>
  <w:style w:type="paragraph" w:customStyle="1" w:styleId="Textkrper21">
    <w:name w:val="Textkörper 21"/>
    <w:basedOn w:val="Standard"/>
    <w:rsid w:val="0047207B"/>
    <w:pPr>
      <w:tabs>
        <w:tab w:val="left" w:pos="2835"/>
        <w:tab w:val="left" w:pos="5670"/>
        <w:tab w:val="left" w:pos="7371"/>
        <w:tab w:val="left" w:pos="9072"/>
      </w:tabs>
    </w:pPr>
    <w:rPr>
      <w:sz w:val="12"/>
    </w:rPr>
  </w:style>
  <w:style w:type="paragraph" w:styleId="Kopfzeile">
    <w:name w:val="header"/>
    <w:basedOn w:val="Standard"/>
    <w:semiHidden/>
    <w:rsid w:val="0047207B"/>
    <w:pPr>
      <w:tabs>
        <w:tab w:val="center" w:pos="4536"/>
        <w:tab w:val="right" w:pos="9072"/>
      </w:tabs>
    </w:pPr>
  </w:style>
  <w:style w:type="paragraph" w:styleId="Fuzeile">
    <w:name w:val="footer"/>
    <w:basedOn w:val="Standard"/>
    <w:semiHidden/>
    <w:rsid w:val="0047207B"/>
    <w:pPr>
      <w:tabs>
        <w:tab w:val="center" w:pos="4536"/>
        <w:tab w:val="right" w:pos="9072"/>
      </w:tabs>
    </w:pPr>
  </w:style>
  <w:style w:type="character" w:styleId="Hyperlink">
    <w:name w:val="Hyperlink"/>
    <w:basedOn w:val="Absatz-Standardschriftart"/>
    <w:uiPriority w:val="99"/>
    <w:unhideWhenUsed/>
    <w:rsid w:val="008D22F9"/>
    <w:rPr>
      <w:color w:val="0000FF" w:themeColor="hyperlink"/>
      <w:u w:val="single"/>
    </w:rPr>
  </w:style>
  <w:style w:type="paragraph" w:styleId="Sprechblasentext">
    <w:name w:val="Balloon Text"/>
    <w:basedOn w:val="Standard"/>
    <w:link w:val="SprechblasentextZchn"/>
    <w:uiPriority w:val="99"/>
    <w:semiHidden/>
    <w:unhideWhenUsed/>
    <w:rsid w:val="002211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1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2360</Characters>
  <Application>Microsoft Office Word</Application>
  <DocSecurity>0</DocSecurity>
  <Lines>19</Lines>
  <Paragraphs>5</Paragraphs>
  <ScaleCrop>false</ScaleCrop>
  <HeadingPairs>
    <vt:vector size="4" baseType="variant">
      <vt:variant>
        <vt:lpstr>Titel</vt:lpstr>
      </vt:variant>
      <vt:variant>
        <vt:i4>1</vt:i4>
      </vt:variant>
      <vt:variant>
        <vt:lpstr>Muster Geschäftsbrief mit Textmarkierung</vt:lpstr>
      </vt:variant>
      <vt:variant>
        <vt:i4>0</vt:i4>
      </vt:variant>
    </vt:vector>
  </HeadingPairs>
  <TitlesOfParts>
    <vt:vector size="1" baseType="lpstr">
      <vt:lpstr>Muster Geschäftsbrief mit Textmarkierung</vt:lpstr>
    </vt:vector>
  </TitlesOfParts>
  <Company/>
  <LinksUpToDate>false</LinksUpToDate>
  <CharactersWithSpaces>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Geschäftsbrief mit Textmarkierung</dc:title>
  <dc:creator>Herbert Stadlinger</dc:creator>
  <cp:lastModifiedBy>Carolin23</cp:lastModifiedBy>
  <cp:revision>3</cp:revision>
  <cp:lastPrinted>2014-02-15T19:35:00Z</cp:lastPrinted>
  <dcterms:created xsi:type="dcterms:W3CDTF">2023-04-03T21:19:00Z</dcterms:created>
  <dcterms:modified xsi:type="dcterms:W3CDTF">2023-06-28T11:10:00Z</dcterms:modified>
</cp:coreProperties>
</file>